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2C5" w:rsidRPr="00776A1E" w:rsidRDefault="00FF72C5" w:rsidP="00FF72C5">
      <w:pPr>
        <w:pStyle w:val="Default"/>
        <w:rPr>
          <w:rFonts w:ascii="Verdana" w:hAnsi="Verdana"/>
          <w:sz w:val="20"/>
          <w:szCs w:val="20"/>
        </w:rPr>
      </w:pPr>
    </w:p>
    <w:p w:rsidR="00FF72C5" w:rsidRPr="00776A1E" w:rsidRDefault="008C5D90" w:rsidP="00FF72C5">
      <w:pPr>
        <w:pStyle w:val="Default"/>
        <w:rPr>
          <w:rFonts w:ascii="Verdana" w:hAnsi="Verdana"/>
          <w:b/>
          <w:bCs/>
          <w:sz w:val="20"/>
          <w:szCs w:val="20"/>
        </w:rPr>
      </w:pPr>
      <w:r w:rsidRPr="00776A1E">
        <w:rPr>
          <w:rFonts w:ascii="Verdana" w:hAnsi="Verdana"/>
          <w:b/>
          <w:bCs/>
          <w:sz w:val="20"/>
          <w:szCs w:val="20"/>
        </w:rPr>
        <w:t xml:space="preserve">Voorbeeld </w:t>
      </w:r>
      <w:r w:rsidR="00FF72C5" w:rsidRPr="00776A1E">
        <w:rPr>
          <w:rFonts w:ascii="Verdana" w:hAnsi="Verdana"/>
          <w:b/>
          <w:bCs/>
          <w:sz w:val="20"/>
          <w:szCs w:val="20"/>
        </w:rPr>
        <w:t xml:space="preserve">Programma </w:t>
      </w:r>
      <w:r w:rsidR="00A6490C" w:rsidRPr="00776A1E">
        <w:rPr>
          <w:rFonts w:ascii="Verdana" w:hAnsi="Verdana"/>
          <w:b/>
          <w:bCs/>
          <w:sz w:val="20"/>
          <w:szCs w:val="20"/>
        </w:rPr>
        <w:t xml:space="preserve">Introductie </w:t>
      </w:r>
      <w:r w:rsidRPr="00776A1E">
        <w:rPr>
          <w:rFonts w:ascii="Verdana" w:hAnsi="Verdana"/>
          <w:b/>
          <w:bCs/>
          <w:sz w:val="20"/>
          <w:szCs w:val="20"/>
        </w:rPr>
        <w:t>Passend Besturen</w:t>
      </w:r>
    </w:p>
    <w:p w:rsidR="008C5D90" w:rsidRPr="00776A1E" w:rsidRDefault="008C5D90" w:rsidP="00FF72C5">
      <w:pPr>
        <w:pStyle w:val="Default"/>
        <w:rPr>
          <w:rFonts w:ascii="Verdana" w:hAnsi="Verdana"/>
          <w:sz w:val="20"/>
          <w:szCs w:val="20"/>
        </w:rPr>
      </w:pPr>
    </w:p>
    <w:p w:rsidR="00FF72C5" w:rsidRPr="00776A1E" w:rsidRDefault="00D677C1" w:rsidP="00FF72C5">
      <w:pPr>
        <w:pStyle w:val="Default"/>
        <w:rPr>
          <w:rFonts w:ascii="Verdana" w:hAnsi="Verdana"/>
          <w:b/>
          <w:bCs/>
          <w:sz w:val="20"/>
          <w:szCs w:val="20"/>
        </w:rPr>
      </w:pPr>
      <w:r w:rsidRPr="00776A1E">
        <w:rPr>
          <w:rFonts w:ascii="Verdana" w:hAnsi="Verdana"/>
          <w:b/>
          <w:bCs/>
          <w:sz w:val="20"/>
          <w:szCs w:val="20"/>
        </w:rPr>
        <w:t>18:45</w:t>
      </w:r>
      <w:r w:rsidR="00C9793C">
        <w:rPr>
          <w:rFonts w:ascii="Verdana" w:hAnsi="Verdana"/>
          <w:b/>
          <w:bCs/>
          <w:sz w:val="20"/>
          <w:szCs w:val="20"/>
        </w:rPr>
        <w:t xml:space="preserve"> uur</w:t>
      </w:r>
      <w:r w:rsidR="00C9793C">
        <w:rPr>
          <w:rFonts w:ascii="Verdana" w:hAnsi="Verdana"/>
          <w:b/>
          <w:bCs/>
          <w:sz w:val="20"/>
          <w:szCs w:val="20"/>
        </w:rPr>
        <w:tab/>
      </w:r>
      <w:r w:rsidR="00FE78C8" w:rsidRPr="00776A1E">
        <w:rPr>
          <w:rFonts w:ascii="Verdana" w:hAnsi="Verdana"/>
          <w:b/>
          <w:bCs/>
          <w:sz w:val="20"/>
          <w:szCs w:val="20"/>
        </w:rPr>
        <w:t xml:space="preserve">Inloop, </w:t>
      </w:r>
      <w:r w:rsidR="008619E7" w:rsidRPr="00776A1E">
        <w:rPr>
          <w:rFonts w:ascii="Verdana" w:hAnsi="Verdana"/>
          <w:b/>
          <w:bCs/>
          <w:sz w:val="20"/>
          <w:szCs w:val="20"/>
        </w:rPr>
        <w:t>ontvangst (</w:t>
      </w:r>
      <w:r w:rsidR="00FE78C8" w:rsidRPr="00776A1E">
        <w:rPr>
          <w:rFonts w:ascii="Verdana" w:hAnsi="Verdana"/>
          <w:b/>
          <w:bCs/>
          <w:sz w:val="20"/>
          <w:szCs w:val="20"/>
        </w:rPr>
        <w:t>naambordjes</w:t>
      </w:r>
      <w:r w:rsidR="008619E7" w:rsidRPr="00776A1E">
        <w:rPr>
          <w:rFonts w:ascii="Verdana" w:hAnsi="Verdana"/>
          <w:b/>
          <w:bCs/>
          <w:sz w:val="20"/>
          <w:szCs w:val="20"/>
        </w:rPr>
        <w:t>)</w:t>
      </w:r>
      <w:r w:rsidR="00FE78C8" w:rsidRPr="00776A1E">
        <w:rPr>
          <w:rFonts w:ascii="Verdana" w:hAnsi="Verdana"/>
          <w:b/>
          <w:bCs/>
          <w:sz w:val="20"/>
          <w:szCs w:val="20"/>
        </w:rPr>
        <w:t xml:space="preserve"> en koffie</w:t>
      </w:r>
    </w:p>
    <w:p w:rsidR="00FE78C8" w:rsidRPr="00776A1E" w:rsidRDefault="00FE78C8" w:rsidP="00FF72C5">
      <w:pPr>
        <w:pStyle w:val="Default"/>
        <w:rPr>
          <w:rFonts w:ascii="Verdana" w:hAnsi="Verdana"/>
          <w:b/>
          <w:bCs/>
          <w:sz w:val="20"/>
          <w:szCs w:val="20"/>
        </w:rPr>
      </w:pPr>
    </w:p>
    <w:p w:rsidR="00FF72C5" w:rsidRPr="00776A1E" w:rsidRDefault="00D677C1" w:rsidP="00FF72C5">
      <w:pPr>
        <w:pStyle w:val="Default"/>
        <w:rPr>
          <w:rFonts w:ascii="Verdana" w:hAnsi="Verdana"/>
          <w:sz w:val="20"/>
          <w:szCs w:val="20"/>
        </w:rPr>
      </w:pPr>
      <w:r w:rsidRPr="00776A1E">
        <w:rPr>
          <w:rFonts w:ascii="Verdana" w:hAnsi="Verdana"/>
          <w:b/>
          <w:bCs/>
          <w:sz w:val="20"/>
          <w:szCs w:val="20"/>
        </w:rPr>
        <w:t>19:00</w:t>
      </w:r>
      <w:r w:rsidR="00C9793C">
        <w:rPr>
          <w:rFonts w:ascii="Verdana" w:hAnsi="Verdana"/>
          <w:b/>
          <w:bCs/>
          <w:sz w:val="20"/>
          <w:szCs w:val="20"/>
        </w:rPr>
        <w:t xml:space="preserve"> uur</w:t>
      </w:r>
      <w:r w:rsidR="00C9793C">
        <w:rPr>
          <w:rFonts w:ascii="Verdana" w:hAnsi="Verdana"/>
          <w:b/>
          <w:bCs/>
          <w:sz w:val="20"/>
          <w:szCs w:val="20"/>
        </w:rPr>
        <w:tab/>
        <w:t>Welkom</w:t>
      </w:r>
    </w:p>
    <w:p w:rsidR="00FE78C8" w:rsidRPr="00776A1E" w:rsidRDefault="00FF72C5" w:rsidP="00FF72C5">
      <w:pPr>
        <w:pStyle w:val="Default"/>
        <w:rPr>
          <w:rFonts w:ascii="Verdana" w:hAnsi="Verdana"/>
          <w:sz w:val="20"/>
          <w:szCs w:val="20"/>
        </w:rPr>
      </w:pPr>
      <w:r w:rsidRPr="00776A1E">
        <w:rPr>
          <w:rFonts w:ascii="Verdana" w:hAnsi="Verdana"/>
          <w:sz w:val="20"/>
          <w:szCs w:val="20"/>
        </w:rPr>
        <w:t xml:space="preserve">De belangstellenden worden van harte welkom geheten. </w:t>
      </w:r>
      <w:r w:rsidR="00FE78C8" w:rsidRPr="00776A1E">
        <w:rPr>
          <w:rFonts w:ascii="Verdana" w:hAnsi="Verdana"/>
          <w:sz w:val="20"/>
          <w:szCs w:val="20"/>
        </w:rPr>
        <w:t>D</w:t>
      </w:r>
      <w:r w:rsidRPr="00776A1E">
        <w:rPr>
          <w:rFonts w:ascii="Verdana" w:hAnsi="Verdana"/>
          <w:sz w:val="20"/>
          <w:szCs w:val="20"/>
        </w:rPr>
        <w:t xml:space="preserve">e deelnemers </w:t>
      </w:r>
      <w:r w:rsidR="00FE78C8" w:rsidRPr="00776A1E">
        <w:rPr>
          <w:rFonts w:ascii="Verdana" w:hAnsi="Verdana"/>
          <w:sz w:val="20"/>
          <w:szCs w:val="20"/>
        </w:rPr>
        <w:t>worden door de organisatoren</w:t>
      </w:r>
      <w:r w:rsidR="005A58C4" w:rsidRPr="00776A1E">
        <w:rPr>
          <w:rFonts w:ascii="Verdana" w:hAnsi="Verdana"/>
          <w:sz w:val="20"/>
          <w:szCs w:val="20"/>
        </w:rPr>
        <w:t xml:space="preserve"> door de opzet van de avond geleid en</w:t>
      </w:r>
      <w:r w:rsidR="00FE78C8" w:rsidRPr="00776A1E">
        <w:rPr>
          <w:rFonts w:ascii="Verdana" w:hAnsi="Verdana"/>
          <w:sz w:val="20"/>
          <w:szCs w:val="20"/>
        </w:rPr>
        <w:t xml:space="preserve"> </w:t>
      </w:r>
      <w:r w:rsidRPr="00776A1E">
        <w:rPr>
          <w:rFonts w:ascii="Verdana" w:hAnsi="Verdana"/>
          <w:sz w:val="20"/>
          <w:szCs w:val="20"/>
        </w:rPr>
        <w:t xml:space="preserve">meegenomen in de belangrijkste conclusies uit het onderzoek. </w:t>
      </w:r>
    </w:p>
    <w:p w:rsidR="00FE78C8" w:rsidRPr="00776A1E" w:rsidRDefault="00FE78C8" w:rsidP="00FF72C5">
      <w:pPr>
        <w:pStyle w:val="Default"/>
        <w:rPr>
          <w:rFonts w:ascii="Verdana" w:hAnsi="Verdana"/>
          <w:sz w:val="20"/>
          <w:szCs w:val="20"/>
        </w:rPr>
      </w:pPr>
    </w:p>
    <w:p w:rsidR="00FE78C8" w:rsidRPr="00776A1E" w:rsidRDefault="00FE78C8" w:rsidP="00FF72C5">
      <w:pPr>
        <w:pStyle w:val="Default"/>
        <w:rPr>
          <w:rFonts w:ascii="Verdana" w:hAnsi="Verdana"/>
          <w:i/>
          <w:sz w:val="20"/>
          <w:szCs w:val="20"/>
        </w:rPr>
      </w:pPr>
      <w:r w:rsidRPr="00776A1E">
        <w:rPr>
          <w:rFonts w:ascii="Verdana" w:hAnsi="Verdana"/>
          <w:i/>
          <w:sz w:val="20"/>
          <w:szCs w:val="20"/>
        </w:rPr>
        <w:t xml:space="preserve">Op basis van de analyse van de interviews bij vijftien verenigingen leggen de onderzoekers twee trekkrachten bloot die de uitvoering van het beleid van verenigingsbesturen en bij scouting een rol </w:t>
      </w:r>
      <w:r w:rsidR="009E34AE" w:rsidRPr="00776A1E">
        <w:rPr>
          <w:rFonts w:ascii="Verdana" w:hAnsi="Verdana"/>
          <w:i/>
          <w:sz w:val="20"/>
          <w:szCs w:val="20"/>
        </w:rPr>
        <w:t>spelen</w:t>
      </w:r>
      <w:r w:rsidRPr="00776A1E">
        <w:rPr>
          <w:rFonts w:ascii="Verdana" w:hAnsi="Verdana"/>
          <w:i/>
          <w:sz w:val="20"/>
          <w:szCs w:val="20"/>
        </w:rPr>
        <w:t>. Twee trekkrachten die soms gelijktijdig, dan weer afzonderlijk, bestuurders houvast geven. Soms krijg</w:t>
      </w:r>
      <w:r w:rsidR="009E34AE" w:rsidRPr="00776A1E">
        <w:rPr>
          <w:rFonts w:ascii="Verdana" w:hAnsi="Verdana"/>
          <w:i/>
          <w:sz w:val="20"/>
          <w:szCs w:val="20"/>
        </w:rPr>
        <w:t xml:space="preserve">t een beleidsvraag vorm </w:t>
      </w:r>
      <w:r w:rsidRPr="00776A1E">
        <w:rPr>
          <w:rFonts w:ascii="Verdana" w:hAnsi="Verdana"/>
          <w:i/>
          <w:sz w:val="20"/>
          <w:szCs w:val="20"/>
        </w:rPr>
        <w:t xml:space="preserve">door het te </w:t>
      </w:r>
      <w:r w:rsidRPr="00776A1E">
        <w:rPr>
          <w:rFonts w:ascii="Verdana" w:hAnsi="Verdana"/>
          <w:i/>
          <w:iCs/>
          <w:sz w:val="20"/>
          <w:szCs w:val="20"/>
        </w:rPr>
        <w:t xml:space="preserve">delen en verbinden tot in de haarvaten van de vereniging. </w:t>
      </w:r>
      <w:r w:rsidRPr="00776A1E">
        <w:rPr>
          <w:rFonts w:ascii="Verdana" w:hAnsi="Verdana"/>
          <w:i/>
          <w:sz w:val="20"/>
          <w:szCs w:val="20"/>
        </w:rPr>
        <w:t xml:space="preserve">Terwijl andere kwesties </w:t>
      </w:r>
      <w:r w:rsidR="009E34AE" w:rsidRPr="00776A1E">
        <w:rPr>
          <w:rFonts w:ascii="Verdana" w:hAnsi="Verdana"/>
          <w:i/>
          <w:sz w:val="20"/>
          <w:szCs w:val="20"/>
        </w:rPr>
        <w:t xml:space="preserve">in hoog tempo en wendbaar door het bestuur in </w:t>
      </w:r>
      <w:r w:rsidRPr="00776A1E">
        <w:rPr>
          <w:rFonts w:ascii="Verdana" w:hAnsi="Verdana"/>
          <w:i/>
          <w:sz w:val="20"/>
          <w:szCs w:val="20"/>
        </w:rPr>
        <w:t xml:space="preserve">een </w:t>
      </w:r>
      <w:proofErr w:type="spellStart"/>
      <w:r w:rsidRPr="00776A1E">
        <w:rPr>
          <w:rFonts w:ascii="Verdana" w:hAnsi="Verdana"/>
          <w:i/>
          <w:iCs/>
          <w:sz w:val="20"/>
          <w:szCs w:val="20"/>
        </w:rPr>
        <w:t>lean</w:t>
      </w:r>
      <w:proofErr w:type="spellEnd"/>
      <w:r w:rsidRPr="00776A1E">
        <w:rPr>
          <w:rFonts w:ascii="Verdana" w:hAnsi="Verdana"/>
          <w:i/>
          <w:iCs/>
          <w:sz w:val="20"/>
          <w:szCs w:val="20"/>
        </w:rPr>
        <w:t xml:space="preserve"> &amp; </w:t>
      </w:r>
      <w:proofErr w:type="spellStart"/>
      <w:r w:rsidRPr="00776A1E">
        <w:rPr>
          <w:rFonts w:ascii="Verdana" w:hAnsi="Verdana"/>
          <w:i/>
          <w:iCs/>
          <w:sz w:val="20"/>
          <w:szCs w:val="20"/>
        </w:rPr>
        <w:t>mean</w:t>
      </w:r>
      <w:proofErr w:type="spellEnd"/>
      <w:r w:rsidR="009E34AE" w:rsidRPr="00776A1E">
        <w:rPr>
          <w:rFonts w:ascii="Verdana" w:hAnsi="Verdana"/>
          <w:i/>
          <w:iCs/>
          <w:sz w:val="20"/>
          <w:szCs w:val="20"/>
        </w:rPr>
        <w:t xml:space="preserve"> aanpak, opgelost worden</w:t>
      </w:r>
      <w:r w:rsidRPr="00776A1E">
        <w:rPr>
          <w:rFonts w:ascii="Verdana" w:hAnsi="Verdana"/>
          <w:i/>
          <w:sz w:val="20"/>
          <w:szCs w:val="20"/>
        </w:rPr>
        <w:t xml:space="preserve">. De beide invalshoeken zijn even waardevol, tegelijkertijd is het vaak zo dat we een sterke traditie in het besturen hebben die ons die </w:t>
      </w:r>
      <w:r w:rsidR="009E34AE" w:rsidRPr="00776A1E">
        <w:rPr>
          <w:rFonts w:ascii="Verdana" w:hAnsi="Verdana"/>
          <w:i/>
          <w:sz w:val="20"/>
          <w:szCs w:val="20"/>
        </w:rPr>
        <w:t>andere</w:t>
      </w:r>
      <w:r w:rsidRPr="00776A1E">
        <w:rPr>
          <w:rFonts w:ascii="Verdana" w:hAnsi="Verdana"/>
          <w:i/>
          <w:sz w:val="20"/>
          <w:szCs w:val="20"/>
        </w:rPr>
        <w:t xml:space="preserve"> kant van de medaille doet vergeten. De beide benaderingen zijn vervat in een model die bestuursleden kan helpen te reflecteren op hun werkwijze. Het model helpt stil te staan bij de stijl die individuele bestuursleden kenmerkt of hoe het bestuur geneigd is haar verantwoordelijkheid vorm te geven. </w:t>
      </w:r>
    </w:p>
    <w:p w:rsidR="00FE78C8" w:rsidRPr="00776A1E" w:rsidRDefault="00FE78C8" w:rsidP="00FF72C5">
      <w:pPr>
        <w:pStyle w:val="Default"/>
        <w:rPr>
          <w:rFonts w:ascii="Verdana" w:hAnsi="Verdana"/>
          <w:sz w:val="20"/>
          <w:szCs w:val="20"/>
        </w:rPr>
      </w:pPr>
    </w:p>
    <w:p w:rsidR="00FF72C5" w:rsidRPr="00776A1E" w:rsidRDefault="00FF72C5" w:rsidP="00FF72C5">
      <w:pPr>
        <w:pStyle w:val="Default"/>
        <w:rPr>
          <w:rFonts w:ascii="Verdana" w:hAnsi="Verdana"/>
          <w:i/>
          <w:sz w:val="20"/>
          <w:szCs w:val="20"/>
        </w:rPr>
      </w:pPr>
      <w:r w:rsidRPr="00776A1E">
        <w:rPr>
          <w:rFonts w:ascii="Verdana" w:hAnsi="Verdana"/>
          <w:sz w:val="20"/>
          <w:szCs w:val="20"/>
        </w:rPr>
        <w:t xml:space="preserve">De aanwezige bestuursleden worden gevraagd deze bevindingen </w:t>
      </w:r>
      <w:r w:rsidR="005A58C4" w:rsidRPr="00776A1E">
        <w:rPr>
          <w:rFonts w:ascii="Verdana" w:hAnsi="Verdana"/>
          <w:sz w:val="20"/>
          <w:szCs w:val="20"/>
        </w:rPr>
        <w:t xml:space="preserve">spontaan </w:t>
      </w:r>
      <w:r w:rsidRPr="00776A1E">
        <w:rPr>
          <w:rFonts w:ascii="Verdana" w:hAnsi="Verdana"/>
          <w:sz w:val="20"/>
          <w:szCs w:val="20"/>
        </w:rPr>
        <w:t xml:space="preserve">aan te vullen met een inkijkje bij hun vereniging en anekdotes uit hun eigen ervaringen. </w:t>
      </w:r>
      <w:r w:rsidRPr="00776A1E">
        <w:rPr>
          <w:rFonts w:ascii="Verdana" w:hAnsi="Verdana"/>
          <w:sz w:val="20"/>
          <w:szCs w:val="20"/>
        </w:rPr>
        <w:br/>
      </w:r>
      <w:r w:rsidRPr="00776A1E">
        <w:rPr>
          <w:rFonts w:ascii="Verdana" w:hAnsi="Verdana"/>
          <w:sz w:val="20"/>
          <w:szCs w:val="20"/>
        </w:rPr>
        <w:br/>
      </w:r>
      <w:r w:rsidR="00FE78C8" w:rsidRPr="00776A1E">
        <w:rPr>
          <w:rFonts w:ascii="Verdana" w:hAnsi="Verdana"/>
          <w:i/>
          <w:sz w:val="20"/>
          <w:szCs w:val="20"/>
        </w:rPr>
        <w:t>In de tool kit zit</w:t>
      </w:r>
      <w:r w:rsidRPr="00776A1E">
        <w:rPr>
          <w:rFonts w:ascii="Verdana" w:hAnsi="Verdana"/>
          <w:i/>
          <w:sz w:val="20"/>
          <w:szCs w:val="20"/>
        </w:rPr>
        <w:t xml:space="preserve"> een </w:t>
      </w:r>
      <w:hyperlink r:id="rId4" w:history="1">
        <w:r w:rsidR="006F38E3" w:rsidRPr="00DC1FD7">
          <w:rPr>
            <w:rStyle w:val="Hyperlink"/>
            <w:rFonts w:ascii="Verdana" w:hAnsi="Verdana"/>
            <w:i/>
            <w:sz w:val="20"/>
            <w:szCs w:val="20"/>
          </w:rPr>
          <w:t xml:space="preserve">power point </w:t>
        </w:r>
        <w:r w:rsidRPr="00DC1FD7">
          <w:rPr>
            <w:rStyle w:val="Hyperlink"/>
            <w:rFonts w:ascii="Verdana" w:hAnsi="Verdana"/>
            <w:i/>
            <w:sz w:val="20"/>
            <w:szCs w:val="20"/>
          </w:rPr>
          <w:t xml:space="preserve">over het onderzoek </w:t>
        </w:r>
        <w:r w:rsidR="00FE78C8" w:rsidRPr="00DC1FD7">
          <w:rPr>
            <w:rStyle w:val="Hyperlink"/>
            <w:rFonts w:ascii="Verdana" w:hAnsi="Verdana"/>
            <w:i/>
            <w:sz w:val="20"/>
            <w:szCs w:val="20"/>
          </w:rPr>
          <w:t>en de resultaten</w:t>
        </w:r>
      </w:hyperlink>
      <w:r w:rsidR="009E34AE" w:rsidRPr="00776A1E">
        <w:rPr>
          <w:rFonts w:ascii="Verdana" w:hAnsi="Verdana"/>
          <w:i/>
          <w:sz w:val="20"/>
          <w:szCs w:val="20"/>
        </w:rPr>
        <w:t xml:space="preserve">, net als een </w:t>
      </w:r>
      <w:hyperlink r:id="rId5" w:history="1">
        <w:r w:rsidR="009E34AE" w:rsidRPr="000972A3">
          <w:rPr>
            <w:rStyle w:val="Hyperlink"/>
            <w:rFonts w:ascii="Verdana" w:hAnsi="Verdana"/>
            <w:i/>
            <w:sz w:val="20"/>
            <w:szCs w:val="20"/>
          </w:rPr>
          <w:t>place mat</w:t>
        </w:r>
      </w:hyperlink>
      <w:r w:rsidR="009E34AE" w:rsidRPr="00776A1E">
        <w:rPr>
          <w:rFonts w:ascii="Verdana" w:hAnsi="Verdana"/>
          <w:i/>
          <w:sz w:val="20"/>
          <w:szCs w:val="20"/>
        </w:rPr>
        <w:t xml:space="preserve"> die gebruikt kan worden om aantekeningen te maken bij de presentatie en je voor te bereiden op de volgende stap</w:t>
      </w:r>
      <w:r w:rsidR="00F412FC" w:rsidRPr="00776A1E">
        <w:rPr>
          <w:rFonts w:ascii="Verdana" w:hAnsi="Verdana"/>
          <w:i/>
          <w:sz w:val="20"/>
          <w:szCs w:val="20"/>
        </w:rPr>
        <w:t xml:space="preserve"> van het programma</w:t>
      </w:r>
      <w:r w:rsidR="009E34AE" w:rsidRPr="00776A1E">
        <w:rPr>
          <w:rFonts w:ascii="Verdana" w:hAnsi="Verdana"/>
          <w:i/>
          <w:sz w:val="20"/>
          <w:szCs w:val="20"/>
        </w:rPr>
        <w:t>.</w:t>
      </w:r>
      <w:r w:rsidR="00FE78C8" w:rsidRPr="00776A1E">
        <w:rPr>
          <w:rFonts w:ascii="Verdana" w:hAnsi="Verdana"/>
          <w:i/>
          <w:sz w:val="20"/>
          <w:szCs w:val="20"/>
        </w:rPr>
        <w:t xml:space="preserve"> </w:t>
      </w:r>
    </w:p>
    <w:p w:rsidR="00FE78C8" w:rsidRPr="00776A1E" w:rsidRDefault="00FE78C8" w:rsidP="00FF72C5">
      <w:pPr>
        <w:pStyle w:val="Default"/>
        <w:rPr>
          <w:rFonts w:ascii="Verdana" w:hAnsi="Verdana"/>
          <w:sz w:val="20"/>
          <w:szCs w:val="20"/>
        </w:rPr>
      </w:pPr>
    </w:p>
    <w:p w:rsidR="00FF72C5" w:rsidRPr="00776A1E" w:rsidRDefault="00D677C1" w:rsidP="00FF72C5">
      <w:pPr>
        <w:pStyle w:val="Default"/>
        <w:rPr>
          <w:rFonts w:ascii="Verdana" w:hAnsi="Verdana"/>
          <w:b/>
          <w:bCs/>
          <w:sz w:val="20"/>
          <w:szCs w:val="20"/>
        </w:rPr>
      </w:pPr>
      <w:r w:rsidRPr="00776A1E">
        <w:rPr>
          <w:rFonts w:ascii="Verdana" w:hAnsi="Verdana"/>
          <w:b/>
          <w:bCs/>
          <w:sz w:val="20"/>
          <w:szCs w:val="20"/>
        </w:rPr>
        <w:t>19:30</w:t>
      </w:r>
      <w:r w:rsidR="00C9793C">
        <w:rPr>
          <w:rFonts w:ascii="Verdana" w:hAnsi="Verdana"/>
          <w:b/>
          <w:bCs/>
          <w:sz w:val="20"/>
          <w:szCs w:val="20"/>
        </w:rPr>
        <w:t xml:space="preserve"> uur</w:t>
      </w:r>
      <w:r w:rsidR="00C9793C">
        <w:rPr>
          <w:rFonts w:ascii="Verdana" w:hAnsi="Verdana"/>
          <w:b/>
          <w:bCs/>
          <w:sz w:val="20"/>
          <w:szCs w:val="20"/>
        </w:rPr>
        <w:tab/>
      </w:r>
      <w:r w:rsidR="00FE78C8" w:rsidRPr="00776A1E">
        <w:rPr>
          <w:rFonts w:ascii="Verdana" w:hAnsi="Verdana"/>
          <w:b/>
          <w:bCs/>
          <w:sz w:val="20"/>
          <w:szCs w:val="20"/>
        </w:rPr>
        <w:t xml:space="preserve">Aan tafel: in gesprek </w:t>
      </w:r>
    </w:p>
    <w:p w:rsidR="008C5D90" w:rsidRPr="00776A1E" w:rsidRDefault="008C5D90" w:rsidP="008C5D90">
      <w:pPr>
        <w:pStyle w:val="Default"/>
        <w:rPr>
          <w:rFonts w:ascii="Verdana" w:hAnsi="Verdana"/>
          <w:sz w:val="20"/>
          <w:szCs w:val="20"/>
        </w:rPr>
      </w:pPr>
      <w:r w:rsidRPr="00776A1E">
        <w:rPr>
          <w:rFonts w:ascii="Verdana" w:hAnsi="Verdana"/>
          <w:sz w:val="20"/>
          <w:szCs w:val="20"/>
        </w:rPr>
        <w:t xml:space="preserve">Maak een tafelschikking op basis van de mensen die zich hebben opgegeven en zorg dat de tafels een gemengde samenstelling hebben van mensen uit cultuur, sport en scouting. Organiseer per tafel een gespreksleider. Bij een proefbijeenkomst in december 2017 bleek dat het mengen van bestuursleden uit cultuurverenigingen, scouting en sportverenigingen inspireerde tot een kijkje in elkaars keuken. En dat leverde veel tips op. Het is leuk een voorstelrondje te doen waarbij iedereen zich voorstelt en iets vertelt waarvan anderen kunnen profiteren </w:t>
      </w:r>
      <w:proofErr w:type="spellStart"/>
      <w:r w:rsidRPr="00776A1E">
        <w:rPr>
          <w:rFonts w:ascii="Verdana" w:hAnsi="Verdana"/>
          <w:sz w:val="20"/>
          <w:szCs w:val="20"/>
        </w:rPr>
        <w:t>èn</w:t>
      </w:r>
      <w:proofErr w:type="spellEnd"/>
      <w:r w:rsidRPr="00776A1E">
        <w:rPr>
          <w:rFonts w:ascii="Verdana" w:hAnsi="Verdana"/>
          <w:sz w:val="20"/>
          <w:szCs w:val="20"/>
        </w:rPr>
        <w:t xml:space="preserve"> een vraag waar je graag bij geholpen wil worden. Maak een tafel niet groter dan 8 mensen, gebruik een zandloper (of een brandende lange lucifer tot die gedoofd is). Geef iedereen twee minuten. Pas op want waar het hart vol van is stroomt de mond van over….</w:t>
      </w:r>
    </w:p>
    <w:p w:rsidR="008C5D90" w:rsidRPr="00776A1E" w:rsidRDefault="008C5D90" w:rsidP="00FF72C5">
      <w:pPr>
        <w:pStyle w:val="Default"/>
        <w:rPr>
          <w:rFonts w:ascii="Verdana" w:hAnsi="Verdana"/>
          <w:sz w:val="20"/>
          <w:szCs w:val="20"/>
        </w:rPr>
      </w:pPr>
    </w:p>
    <w:p w:rsidR="009E34AE" w:rsidRPr="00776A1E" w:rsidRDefault="00776A1E" w:rsidP="00FF72C5">
      <w:pPr>
        <w:pStyle w:val="Default"/>
        <w:rPr>
          <w:rFonts w:ascii="Verdana" w:hAnsi="Verdana"/>
          <w:sz w:val="20"/>
          <w:szCs w:val="20"/>
        </w:rPr>
      </w:pPr>
      <w:r w:rsidRPr="00776A1E">
        <w:rPr>
          <w:rFonts w:ascii="Verdana" w:hAnsi="Verdana"/>
          <w:b/>
          <w:sz w:val="20"/>
          <w:szCs w:val="20"/>
        </w:rPr>
        <w:t>Eerst even stoom af blazen: i</w:t>
      </w:r>
      <w:r w:rsidR="009E34AE" w:rsidRPr="00776A1E">
        <w:rPr>
          <w:rFonts w:ascii="Verdana" w:hAnsi="Verdana"/>
          <w:sz w:val="20"/>
          <w:szCs w:val="20"/>
        </w:rPr>
        <w:t>edereen neemt even de tijd om twee aan twee</w:t>
      </w:r>
      <w:r w:rsidR="008C5D90" w:rsidRPr="00776A1E">
        <w:rPr>
          <w:rFonts w:ascii="Verdana" w:hAnsi="Verdana"/>
          <w:sz w:val="20"/>
          <w:szCs w:val="20"/>
        </w:rPr>
        <w:t>, met de rechterbuur,</w:t>
      </w:r>
      <w:r w:rsidR="009E34AE" w:rsidRPr="00776A1E">
        <w:rPr>
          <w:rFonts w:ascii="Verdana" w:hAnsi="Verdana"/>
          <w:sz w:val="20"/>
          <w:szCs w:val="20"/>
        </w:rPr>
        <w:t xml:space="preserve"> te </w:t>
      </w:r>
      <w:r w:rsidR="00F412FC" w:rsidRPr="00776A1E">
        <w:rPr>
          <w:rFonts w:ascii="Verdana" w:hAnsi="Verdana"/>
          <w:sz w:val="20"/>
          <w:szCs w:val="20"/>
        </w:rPr>
        <w:t>reflecteren</w:t>
      </w:r>
      <w:r w:rsidR="009E34AE" w:rsidRPr="00776A1E">
        <w:rPr>
          <w:rFonts w:ascii="Verdana" w:hAnsi="Verdana"/>
          <w:sz w:val="20"/>
          <w:szCs w:val="20"/>
        </w:rPr>
        <w:t xml:space="preserve"> op de presentatie. Daarna vul</w:t>
      </w:r>
      <w:r w:rsidR="00F412FC" w:rsidRPr="00776A1E">
        <w:rPr>
          <w:rFonts w:ascii="Verdana" w:hAnsi="Verdana"/>
          <w:sz w:val="20"/>
          <w:szCs w:val="20"/>
        </w:rPr>
        <w:t xml:space="preserve">t iedereen </w:t>
      </w:r>
      <w:r w:rsidR="009E34AE" w:rsidRPr="00776A1E">
        <w:rPr>
          <w:rFonts w:ascii="Verdana" w:hAnsi="Verdana"/>
          <w:sz w:val="20"/>
          <w:szCs w:val="20"/>
        </w:rPr>
        <w:t xml:space="preserve">de </w:t>
      </w:r>
      <w:r w:rsidR="009E34AE" w:rsidRPr="00776A1E">
        <w:rPr>
          <w:rFonts w:ascii="Verdana" w:hAnsi="Verdana"/>
          <w:i/>
          <w:sz w:val="20"/>
          <w:szCs w:val="20"/>
        </w:rPr>
        <w:t xml:space="preserve">place mat </w:t>
      </w:r>
      <w:r w:rsidR="009E34AE" w:rsidRPr="00776A1E">
        <w:rPr>
          <w:rFonts w:ascii="Verdana" w:hAnsi="Verdana"/>
          <w:sz w:val="20"/>
          <w:szCs w:val="20"/>
        </w:rPr>
        <w:t xml:space="preserve">in. Wat herken je, welke trekkrachten spelen bij jullie in het bestuur? Wat is jou </w:t>
      </w:r>
      <w:r w:rsidR="008C5D90" w:rsidRPr="00776A1E">
        <w:rPr>
          <w:rFonts w:ascii="Verdana" w:hAnsi="Verdana"/>
          <w:sz w:val="20"/>
          <w:szCs w:val="20"/>
        </w:rPr>
        <w:t>persoonlijke voorkeur in d</w:t>
      </w:r>
      <w:r w:rsidR="00F412FC" w:rsidRPr="00776A1E">
        <w:rPr>
          <w:rFonts w:ascii="Verdana" w:hAnsi="Verdana"/>
          <w:sz w:val="20"/>
          <w:szCs w:val="20"/>
        </w:rPr>
        <w:t xml:space="preserve">e </w:t>
      </w:r>
      <w:r w:rsidR="009E34AE" w:rsidRPr="00776A1E">
        <w:rPr>
          <w:rFonts w:ascii="Verdana" w:hAnsi="Verdana"/>
          <w:sz w:val="20"/>
          <w:szCs w:val="20"/>
        </w:rPr>
        <w:t>manier van werken? Wat heb je gehoord waarvan je dacht: “</w:t>
      </w:r>
      <w:r w:rsidR="009E34AE" w:rsidRPr="00776A1E">
        <w:rPr>
          <w:rFonts w:ascii="Verdana" w:hAnsi="Verdana"/>
          <w:i/>
          <w:sz w:val="20"/>
          <w:szCs w:val="20"/>
        </w:rPr>
        <w:t>Dat neem ik mooi mee, daar kunnen we wel wat mee.</w:t>
      </w:r>
      <w:r w:rsidR="009E34AE" w:rsidRPr="00776A1E">
        <w:rPr>
          <w:rFonts w:ascii="Verdana" w:hAnsi="Verdana"/>
          <w:sz w:val="20"/>
          <w:szCs w:val="20"/>
        </w:rPr>
        <w:t>”</w:t>
      </w:r>
      <w:r w:rsidR="00CE7405" w:rsidRPr="00776A1E">
        <w:rPr>
          <w:rFonts w:ascii="Verdana" w:hAnsi="Verdana"/>
          <w:sz w:val="20"/>
          <w:szCs w:val="20"/>
        </w:rPr>
        <w:t xml:space="preserve"> Heb je zelf suggesties en werkwijzen die je kunt mee geven? </w:t>
      </w:r>
      <w:r w:rsidR="00FF72C5" w:rsidRPr="00776A1E">
        <w:rPr>
          <w:rFonts w:ascii="Verdana" w:hAnsi="Verdana"/>
          <w:sz w:val="20"/>
          <w:szCs w:val="20"/>
        </w:rPr>
        <w:t xml:space="preserve">Wat </w:t>
      </w:r>
      <w:r w:rsidR="009E34AE" w:rsidRPr="00776A1E">
        <w:rPr>
          <w:rFonts w:ascii="Verdana" w:hAnsi="Verdana"/>
          <w:sz w:val="20"/>
          <w:szCs w:val="20"/>
        </w:rPr>
        <w:t>roept vragen op</w:t>
      </w:r>
      <w:r w:rsidR="00FF72C5" w:rsidRPr="00776A1E">
        <w:rPr>
          <w:rFonts w:ascii="Verdana" w:hAnsi="Verdana"/>
          <w:sz w:val="20"/>
          <w:szCs w:val="20"/>
        </w:rPr>
        <w:t xml:space="preserve">? </w:t>
      </w:r>
    </w:p>
    <w:p w:rsidR="00CE7405" w:rsidRPr="00C9793C" w:rsidRDefault="00D677C1" w:rsidP="00FF72C5">
      <w:pPr>
        <w:pStyle w:val="Default"/>
        <w:rPr>
          <w:rFonts w:ascii="Verdana" w:hAnsi="Verdana"/>
          <w:b/>
          <w:bCs/>
          <w:sz w:val="20"/>
          <w:szCs w:val="20"/>
        </w:rPr>
      </w:pPr>
      <w:r w:rsidRPr="00776A1E">
        <w:rPr>
          <w:rFonts w:ascii="Verdana" w:hAnsi="Verdana"/>
          <w:b/>
          <w:bCs/>
          <w:sz w:val="20"/>
          <w:szCs w:val="20"/>
        </w:rPr>
        <w:br/>
      </w:r>
      <w:r w:rsidRPr="00C9793C">
        <w:rPr>
          <w:rFonts w:ascii="Verdana" w:hAnsi="Verdana"/>
          <w:b/>
          <w:bCs/>
          <w:sz w:val="20"/>
          <w:szCs w:val="20"/>
        </w:rPr>
        <w:t>20.</w:t>
      </w:r>
      <w:r w:rsidR="008C5D90" w:rsidRPr="00C9793C">
        <w:rPr>
          <w:rFonts w:ascii="Verdana" w:hAnsi="Verdana"/>
          <w:b/>
          <w:bCs/>
          <w:sz w:val="20"/>
          <w:szCs w:val="20"/>
        </w:rPr>
        <w:t>0</w:t>
      </w:r>
      <w:r w:rsidRPr="00C9793C">
        <w:rPr>
          <w:rFonts w:ascii="Verdana" w:hAnsi="Verdana"/>
          <w:b/>
          <w:bCs/>
          <w:sz w:val="20"/>
          <w:szCs w:val="20"/>
        </w:rPr>
        <w:t>0 uur</w:t>
      </w:r>
      <w:r w:rsidR="00C9793C">
        <w:rPr>
          <w:rFonts w:ascii="Verdana" w:hAnsi="Verdana"/>
          <w:b/>
          <w:bCs/>
          <w:sz w:val="20"/>
          <w:szCs w:val="20"/>
        </w:rPr>
        <w:tab/>
      </w:r>
      <w:r w:rsidR="00CE7405" w:rsidRPr="00776A1E">
        <w:rPr>
          <w:rFonts w:ascii="Verdana" w:hAnsi="Verdana"/>
          <w:b/>
          <w:sz w:val="20"/>
          <w:szCs w:val="20"/>
        </w:rPr>
        <w:t xml:space="preserve">Terug naar de kennismaking. Bij het voorstellen </w:t>
      </w:r>
      <w:r w:rsidR="00857F55" w:rsidRPr="00776A1E">
        <w:rPr>
          <w:rFonts w:ascii="Verdana" w:hAnsi="Verdana"/>
          <w:b/>
          <w:sz w:val="20"/>
          <w:szCs w:val="20"/>
        </w:rPr>
        <w:t>is door iedereen gezegd</w:t>
      </w:r>
      <w:r w:rsidR="00CE7405" w:rsidRPr="00776A1E">
        <w:rPr>
          <w:rFonts w:ascii="Verdana" w:hAnsi="Verdana"/>
          <w:b/>
          <w:sz w:val="20"/>
          <w:szCs w:val="20"/>
        </w:rPr>
        <w:t xml:space="preserve"> waar ze trots op zijn en </w:t>
      </w:r>
      <w:r w:rsidR="00857F55" w:rsidRPr="00776A1E">
        <w:rPr>
          <w:rFonts w:ascii="Verdana" w:hAnsi="Verdana"/>
          <w:b/>
          <w:sz w:val="20"/>
          <w:szCs w:val="20"/>
        </w:rPr>
        <w:t xml:space="preserve">welke vragen </w:t>
      </w:r>
      <w:r w:rsidR="00CE7405" w:rsidRPr="00776A1E">
        <w:rPr>
          <w:rFonts w:ascii="Verdana" w:hAnsi="Verdana"/>
          <w:b/>
          <w:sz w:val="20"/>
          <w:szCs w:val="20"/>
        </w:rPr>
        <w:t xml:space="preserve">ze aan de tafel willen </w:t>
      </w:r>
      <w:r w:rsidR="00857F55" w:rsidRPr="00776A1E">
        <w:rPr>
          <w:rFonts w:ascii="Verdana" w:hAnsi="Verdana"/>
          <w:b/>
          <w:sz w:val="20"/>
          <w:szCs w:val="20"/>
        </w:rPr>
        <w:t>voorleggen</w:t>
      </w:r>
      <w:r w:rsidR="00CE7405" w:rsidRPr="00776A1E">
        <w:rPr>
          <w:rFonts w:ascii="Verdana" w:hAnsi="Verdana"/>
          <w:b/>
          <w:sz w:val="20"/>
          <w:szCs w:val="20"/>
        </w:rPr>
        <w:t>.</w:t>
      </w:r>
    </w:p>
    <w:p w:rsidR="00CE7405" w:rsidRPr="00776A1E" w:rsidRDefault="00857F55" w:rsidP="00FF72C5">
      <w:pPr>
        <w:pStyle w:val="Default"/>
        <w:rPr>
          <w:rFonts w:ascii="Verdana" w:hAnsi="Verdana"/>
          <w:sz w:val="20"/>
          <w:szCs w:val="20"/>
        </w:rPr>
      </w:pPr>
      <w:r w:rsidRPr="00776A1E">
        <w:rPr>
          <w:rFonts w:ascii="Verdana" w:hAnsi="Verdana"/>
          <w:sz w:val="20"/>
          <w:szCs w:val="20"/>
        </w:rPr>
        <w:t xml:space="preserve">Deze vragen worden door </w:t>
      </w:r>
      <w:r w:rsidR="008C5D90" w:rsidRPr="00776A1E">
        <w:rPr>
          <w:rFonts w:ascii="Verdana" w:hAnsi="Verdana"/>
          <w:sz w:val="20"/>
          <w:szCs w:val="20"/>
        </w:rPr>
        <w:t>deelnemers kort</w:t>
      </w:r>
      <w:r w:rsidRPr="00776A1E">
        <w:rPr>
          <w:rFonts w:ascii="Verdana" w:hAnsi="Verdana"/>
          <w:sz w:val="20"/>
          <w:szCs w:val="20"/>
        </w:rPr>
        <w:t xml:space="preserve"> op een </w:t>
      </w:r>
      <w:proofErr w:type="spellStart"/>
      <w:r w:rsidRPr="00776A1E">
        <w:rPr>
          <w:rFonts w:ascii="Verdana" w:hAnsi="Verdana"/>
          <w:i/>
          <w:sz w:val="20"/>
          <w:szCs w:val="20"/>
        </w:rPr>
        <w:t>post-it</w:t>
      </w:r>
      <w:proofErr w:type="spellEnd"/>
      <w:r w:rsidRPr="00776A1E">
        <w:rPr>
          <w:rFonts w:ascii="Verdana" w:hAnsi="Verdana"/>
          <w:sz w:val="20"/>
          <w:szCs w:val="20"/>
        </w:rPr>
        <w:t xml:space="preserve"> geschreven en daarin wordt </w:t>
      </w:r>
      <w:r w:rsidR="008C5D90" w:rsidRPr="00776A1E">
        <w:rPr>
          <w:rFonts w:ascii="Verdana" w:hAnsi="Verdana"/>
          <w:sz w:val="20"/>
          <w:szCs w:val="20"/>
        </w:rPr>
        <w:t>samen een volgorde aangebracht die een</w:t>
      </w:r>
      <w:r w:rsidRPr="00776A1E">
        <w:rPr>
          <w:rFonts w:ascii="Verdana" w:hAnsi="Verdana"/>
          <w:sz w:val="20"/>
          <w:szCs w:val="20"/>
        </w:rPr>
        <w:t xml:space="preserve"> gedeelde zorg of belangstelling</w:t>
      </w:r>
      <w:r w:rsidR="008C5D90" w:rsidRPr="00776A1E">
        <w:rPr>
          <w:rFonts w:ascii="Verdana" w:hAnsi="Verdana"/>
          <w:sz w:val="20"/>
          <w:szCs w:val="20"/>
        </w:rPr>
        <w:t xml:space="preserve"> weerspiegeld</w:t>
      </w:r>
      <w:r w:rsidRPr="00776A1E">
        <w:rPr>
          <w:rFonts w:ascii="Verdana" w:hAnsi="Verdana"/>
          <w:sz w:val="20"/>
          <w:szCs w:val="20"/>
        </w:rPr>
        <w:t>. Niet alle vraagstukken kunnen aan de orde komen maar twee situaties kunnen wel in relatief korte tijd besproken worden.</w:t>
      </w:r>
      <w:r w:rsidR="00C9793C">
        <w:rPr>
          <w:rFonts w:ascii="Verdana" w:hAnsi="Verdana"/>
          <w:sz w:val="20"/>
          <w:szCs w:val="20"/>
        </w:rPr>
        <w:t xml:space="preserve"> </w:t>
      </w:r>
    </w:p>
    <w:p w:rsidR="00CE7405" w:rsidRPr="00776A1E" w:rsidRDefault="00CE7405" w:rsidP="00FF72C5">
      <w:pPr>
        <w:pStyle w:val="Default"/>
        <w:rPr>
          <w:rFonts w:ascii="Verdana" w:hAnsi="Verdana"/>
          <w:b/>
          <w:sz w:val="20"/>
          <w:szCs w:val="20"/>
        </w:rPr>
      </w:pPr>
    </w:p>
    <w:p w:rsidR="00CE7405" w:rsidRPr="00776A1E" w:rsidRDefault="00CE7405" w:rsidP="00FF72C5">
      <w:pPr>
        <w:pStyle w:val="Default"/>
        <w:rPr>
          <w:rFonts w:ascii="Verdana" w:hAnsi="Verdana"/>
          <w:sz w:val="20"/>
          <w:szCs w:val="20"/>
        </w:rPr>
      </w:pPr>
    </w:p>
    <w:p w:rsidR="00C90393" w:rsidRPr="00776A1E" w:rsidRDefault="008C5D90" w:rsidP="00FF72C5">
      <w:pPr>
        <w:pStyle w:val="Default"/>
        <w:rPr>
          <w:rFonts w:ascii="Verdana" w:hAnsi="Verdana"/>
          <w:sz w:val="20"/>
          <w:szCs w:val="20"/>
        </w:rPr>
      </w:pPr>
      <w:r w:rsidRPr="00776A1E">
        <w:rPr>
          <w:rFonts w:ascii="Verdana" w:hAnsi="Verdana"/>
          <w:sz w:val="20"/>
          <w:szCs w:val="20"/>
        </w:rPr>
        <w:lastRenderedPageBreak/>
        <w:t xml:space="preserve">Je kunt in kort tijdsbestek twee casussen bespreken. </w:t>
      </w:r>
      <w:r w:rsidR="00C90393" w:rsidRPr="00776A1E">
        <w:rPr>
          <w:rFonts w:ascii="Verdana" w:hAnsi="Verdana"/>
          <w:sz w:val="20"/>
          <w:szCs w:val="20"/>
        </w:rPr>
        <w:t xml:space="preserve">De vraag: </w:t>
      </w:r>
      <w:r w:rsidR="00C90393" w:rsidRPr="00776A1E">
        <w:rPr>
          <w:rFonts w:ascii="Verdana" w:hAnsi="Verdana"/>
          <w:i/>
          <w:sz w:val="20"/>
          <w:szCs w:val="20"/>
        </w:rPr>
        <w:t xml:space="preserve">welke kwestie zich leent zich </w:t>
      </w:r>
      <w:r w:rsidR="00D677C1" w:rsidRPr="00776A1E">
        <w:rPr>
          <w:rFonts w:ascii="Verdana" w:hAnsi="Verdana"/>
          <w:i/>
          <w:sz w:val="20"/>
          <w:szCs w:val="20"/>
        </w:rPr>
        <w:t xml:space="preserve">bij uitstek </w:t>
      </w:r>
      <w:r w:rsidR="00C90393" w:rsidRPr="00776A1E">
        <w:rPr>
          <w:rFonts w:ascii="Verdana" w:hAnsi="Verdana"/>
          <w:i/>
          <w:sz w:val="20"/>
          <w:szCs w:val="20"/>
        </w:rPr>
        <w:t xml:space="preserve">voor een </w:t>
      </w:r>
      <w:proofErr w:type="spellStart"/>
      <w:r w:rsidR="00C90393" w:rsidRPr="00776A1E">
        <w:rPr>
          <w:rFonts w:ascii="Verdana" w:hAnsi="Verdana"/>
          <w:i/>
          <w:sz w:val="20"/>
          <w:szCs w:val="20"/>
        </w:rPr>
        <w:t>lean</w:t>
      </w:r>
      <w:proofErr w:type="spellEnd"/>
      <w:r w:rsidR="00C90393" w:rsidRPr="00776A1E">
        <w:rPr>
          <w:rFonts w:ascii="Verdana" w:hAnsi="Verdana"/>
          <w:i/>
          <w:sz w:val="20"/>
          <w:szCs w:val="20"/>
        </w:rPr>
        <w:t xml:space="preserve"> en </w:t>
      </w:r>
      <w:proofErr w:type="spellStart"/>
      <w:r w:rsidR="00C90393" w:rsidRPr="00776A1E">
        <w:rPr>
          <w:rFonts w:ascii="Verdana" w:hAnsi="Verdana"/>
          <w:i/>
          <w:sz w:val="20"/>
          <w:szCs w:val="20"/>
        </w:rPr>
        <w:t>mean</w:t>
      </w:r>
      <w:proofErr w:type="spellEnd"/>
      <w:r w:rsidR="00C90393" w:rsidRPr="00776A1E">
        <w:rPr>
          <w:rFonts w:ascii="Verdana" w:hAnsi="Verdana"/>
          <w:i/>
          <w:sz w:val="20"/>
          <w:szCs w:val="20"/>
        </w:rPr>
        <w:t xml:space="preserve"> benadering en welke meer gebaat is bij een delen en verbinden strategie</w:t>
      </w:r>
      <w:r w:rsidR="00C90393" w:rsidRPr="00776A1E">
        <w:rPr>
          <w:rFonts w:ascii="Verdana" w:hAnsi="Verdana"/>
          <w:sz w:val="20"/>
          <w:szCs w:val="20"/>
        </w:rPr>
        <w:t>, kan mensen wat vertrouwd maken met de trekkracht. Vervolgens bespreek je de twee vragen</w:t>
      </w:r>
      <w:r w:rsidR="00D677C1" w:rsidRPr="00776A1E">
        <w:rPr>
          <w:rFonts w:ascii="Verdana" w:hAnsi="Verdana"/>
          <w:sz w:val="20"/>
          <w:szCs w:val="20"/>
        </w:rPr>
        <w:t>, elk in een half uur.</w:t>
      </w:r>
    </w:p>
    <w:p w:rsidR="008C5D90" w:rsidRDefault="00D677C1" w:rsidP="00FF72C5">
      <w:pPr>
        <w:pStyle w:val="Default"/>
        <w:rPr>
          <w:rFonts w:ascii="Verdana" w:hAnsi="Verdana"/>
          <w:sz w:val="20"/>
          <w:szCs w:val="20"/>
        </w:rPr>
      </w:pPr>
      <w:r w:rsidRPr="00776A1E">
        <w:rPr>
          <w:rFonts w:ascii="Verdana" w:hAnsi="Verdana"/>
          <w:sz w:val="20"/>
          <w:szCs w:val="20"/>
        </w:rPr>
        <w:br/>
      </w:r>
      <w:r w:rsidRPr="00C9793C">
        <w:rPr>
          <w:rFonts w:ascii="Verdana" w:hAnsi="Verdana"/>
          <w:b/>
          <w:sz w:val="20"/>
          <w:szCs w:val="20"/>
        </w:rPr>
        <w:t>20.15 uur</w:t>
      </w:r>
      <w:r w:rsidR="00C90393" w:rsidRPr="00776A1E">
        <w:rPr>
          <w:rFonts w:ascii="Verdana" w:hAnsi="Verdana"/>
          <w:sz w:val="20"/>
          <w:szCs w:val="20"/>
        </w:rPr>
        <w:br/>
      </w:r>
      <w:r w:rsidR="008C5D90" w:rsidRPr="00776A1E">
        <w:rPr>
          <w:rFonts w:ascii="Verdana" w:hAnsi="Verdana"/>
          <w:sz w:val="20"/>
          <w:szCs w:val="20"/>
        </w:rPr>
        <w:t>De inbrenger van de vraag licht kort de vraag toe</w:t>
      </w:r>
      <w:r w:rsidRPr="00776A1E">
        <w:rPr>
          <w:rFonts w:ascii="Verdana" w:hAnsi="Verdana"/>
          <w:sz w:val="20"/>
          <w:szCs w:val="20"/>
        </w:rPr>
        <w:t xml:space="preserve"> en beantwoord vragen</w:t>
      </w:r>
      <w:r w:rsidR="008C5D90" w:rsidRPr="00776A1E">
        <w:rPr>
          <w:rFonts w:ascii="Verdana" w:hAnsi="Verdana"/>
          <w:sz w:val="20"/>
          <w:szCs w:val="20"/>
        </w:rPr>
        <w:t>. Het ge</w:t>
      </w:r>
      <w:r w:rsidR="00C90393" w:rsidRPr="00776A1E">
        <w:rPr>
          <w:rFonts w:ascii="Verdana" w:hAnsi="Verdana"/>
          <w:sz w:val="20"/>
          <w:szCs w:val="20"/>
        </w:rPr>
        <w:t xml:space="preserve">sprek over de kwestie wordt daarna benaderd </w:t>
      </w:r>
      <w:r w:rsidRPr="00776A1E">
        <w:rPr>
          <w:rFonts w:ascii="Verdana" w:hAnsi="Verdana"/>
          <w:sz w:val="20"/>
          <w:szCs w:val="20"/>
        </w:rPr>
        <w:t>aan de hand van het model in het rapport</w:t>
      </w:r>
      <w:r w:rsidR="00C90393" w:rsidRPr="00776A1E">
        <w:rPr>
          <w:rFonts w:ascii="Verdana" w:hAnsi="Verdana"/>
          <w:sz w:val="20"/>
          <w:szCs w:val="20"/>
        </w:rPr>
        <w:t xml:space="preserve">. </w:t>
      </w:r>
      <w:r w:rsidRPr="00776A1E">
        <w:rPr>
          <w:rFonts w:ascii="Verdana" w:hAnsi="Verdana"/>
          <w:sz w:val="20"/>
          <w:szCs w:val="20"/>
        </w:rPr>
        <w:t>Geef na 20 minuten iedereen de gelegenheid een advies op te schrijven. Waarna de adviezen kort verteld worden en de inbrenger het laatste woord krijgt en vertelt wat zijn vervolgstappen zijn.</w:t>
      </w:r>
    </w:p>
    <w:p w:rsidR="00C9793C" w:rsidRPr="00776A1E" w:rsidRDefault="00C9793C" w:rsidP="00FF72C5">
      <w:pPr>
        <w:pStyle w:val="Default"/>
        <w:rPr>
          <w:rFonts w:ascii="Verdana" w:hAnsi="Verdana"/>
          <w:sz w:val="20"/>
          <w:szCs w:val="20"/>
        </w:rPr>
      </w:pPr>
    </w:p>
    <w:p w:rsidR="008C5D90" w:rsidRPr="00776A1E" w:rsidRDefault="00FF72C5" w:rsidP="00D677C1">
      <w:pPr>
        <w:pStyle w:val="Default"/>
        <w:rPr>
          <w:rFonts w:ascii="Verdana" w:hAnsi="Verdana"/>
          <w:sz w:val="20"/>
          <w:szCs w:val="20"/>
        </w:rPr>
      </w:pPr>
      <w:r w:rsidRPr="00776A1E">
        <w:rPr>
          <w:rFonts w:ascii="Verdana" w:hAnsi="Verdana"/>
          <w:sz w:val="20"/>
          <w:szCs w:val="20"/>
        </w:rPr>
        <w:t xml:space="preserve">Wat hebben we opgehaald en hoe gaan we lokaal verder met de inzichten die aan de diverse tafels zijn verkregen, wat verwachten professionals en bestuurders van de organisatoren, wat hebben zij nodig om er verder mee te gaan? </w:t>
      </w:r>
      <w:r w:rsidR="00D677C1" w:rsidRPr="00776A1E">
        <w:rPr>
          <w:rFonts w:ascii="Verdana" w:hAnsi="Verdana"/>
          <w:sz w:val="20"/>
          <w:szCs w:val="20"/>
        </w:rPr>
        <w:br/>
      </w:r>
    </w:p>
    <w:p w:rsidR="00D677C1" w:rsidRPr="00776A1E" w:rsidRDefault="00D677C1" w:rsidP="00FF72C5">
      <w:pPr>
        <w:rPr>
          <w:rFonts w:ascii="Verdana" w:hAnsi="Verdana"/>
          <w:bCs/>
          <w:sz w:val="20"/>
          <w:szCs w:val="20"/>
        </w:rPr>
      </w:pPr>
      <w:r w:rsidRPr="00776A1E">
        <w:rPr>
          <w:rFonts w:ascii="Verdana" w:hAnsi="Verdana"/>
          <w:b/>
          <w:bCs/>
          <w:sz w:val="20"/>
          <w:szCs w:val="20"/>
        </w:rPr>
        <w:t>21:15</w:t>
      </w:r>
      <w:r w:rsidR="00C9793C">
        <w:rPr>
          <w:rFonts w:ascii="Verdana" w:hAnsi="Verdana"/>
          <w:b/>
          <w:bCs/>
          <w:sz w:val="20"/>
          <w:szCs w:val="20"/>
        </w:rPr>
        <w:t xml:space="preserve"> uur</w:t>
      </w:r>
      <w:r w:rsidR="00C9793C">
        <w:rPr>
          <w:rFonts w:ascii="Verdana" w:hAnsi="Verdana"/>
          <w:b/>
          <w:bCs/>
          <w:sz w:val="20"/>
          <w:szCs w:val="20"/>
        </w:rPr>
        <w:tab/>
      </w:r>
      <w:r w:rsidRPr="00776A1E">
        <w:rPr>
          <w:rFonts w:ascii="Verdana" w:hAnsi="Verdana"/>
          <w:b/>
          <w:bCs/>
          <w:sz w:val="20"/>
          <w:szCs w:val="20"/>
        </w:rPr>
        <w:t>Terug in de grote groep</w:t>
      </w:r>
      <w:r w:rsidRPr="00776A1E">
        <w:rPr>
          <w:rFonts w:ascii="Verdana" w:hAnsi="Verdana"/>
          <w:b/>
          <w:bCs/>
          <w:sz w:val="20"/>
          <w:szCs w:val="20"/>
        </w:rPr>
        <w:br/>
      </w:r>
      <w:r w:rsidRPr="00776A1E">
        <w:rPr>
          <w:rFonts w:ascii="Verdana" w:hAnsi="Verdana"/>
          <w:bCs/>
          <w:sz w:val="20"/>
          <w:szCs w:val="20"/>
        </w:rPr>
        <w:t>Hoe was het met elkaar te werken met de inzichten uit het rapport? Wat neem je mee naar je eigen bestuur en hoe was het in deze samenstelling met elkaar te werken?</w:t>
      </w:r>
      <w:r w:rsidR="005A58C4" w:rsidRPr="00776A1E">
        <w:rPr>
          <w:rFonts w:ascii="Verdana" w:hAnsi="Verdana"/>
          <w:bCs/>
          <w:sz w:val="20"/>
          <w:szCs w:val="20"/>
        </w:rPr>
        <w:t xml:space="preserve"> Hoe gaan we verder?</w:t>
      </w:r>
    </w:p>
    <w:p w:rsidR="00D677C1" w:rsidRPr="00776A1E" w:rsidRDefault="00D677C1" w:rsidP="00FF72C5">
      <w:pPr>
        <w:rPr>
          <w:rFonts w:ascii="Verdana" w:hAnsi="Verdana"/>
          <w:b/>
          <w:sz w:val="20"/>
          <w:szCs w:val="20"/>
        </w:rPr>
      </w:pPr>
      <w:r w:rsidRPr="00776A1E">
        <w:rPr>
          <w:rFonts w:ascii="Verdana" w:hAnsi="Verdana"/>
          <w:b/>
          <w:sz w:val="20"/>
          <w:szCs w:val="20"/>
        </w:rPr>
        <w:t>21:30 uur</w:t>
      </w:r>
      <w:r w:rsidR="00C9793C">
        <w:rPr>
          <w:rFonts w:ascii="Verdana" w:hAnsi="Verdana"/>
          <w:b/>
          <w:sz w:val="20"/>
          <w:szCs w:val="20"/>
        </w:rPr>
        <w:tab/>
      </w:r>
      <w:r w:rsidRPr="00776A1E">
        <w:rPr>
          <w:rFonts w:ascii="Verdana" w:hAnsi="Verdana"/>
          <w:b/>
          <w:sz w:val="20"/>
          <w:szCs w:val="20"/>
        </w:rPr>
        <w:t>Informeel nap</w:t>
      </w:r>
      <w:bookmarkStart w:id="0" w:name="_GoBack"/>
      <w:bookmarkEnd w:id="0"/>
      <w:r w:rsidRPr="00776A1E">
        <w:rPr>
          <w:rFonts w:ascii="Verdana" w:hAnsi="Verdana"/>
          <w:b/>
          <w:sz w:val="20"/>
          <w:szCs w:val="20"/>
        </w:rPr>
        <w:t>raten</w:t>
      </w:r>
    </w:p>
    <w:sectPr w:rsidR="00D677C1" w:rsidRPr="00776A1E" w:rsidSect="00ED049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33C50E" w15:done="0"/>
  <w15:commentEx w15:paraId="761B930F" w15:done="0"/>
  <w15:commentEx w15:paraId="1AE59E43"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ssa de Bruin">
    <w15:presenceInfo w15:providerId="None" w15:userId="Melissa de Bru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F72C5"/>
    <w:rsid w:val="0000004F"/>
    <w:rsid w:val="000972A3"/>
    <w:rsid w:val="00461088"/>
    <w:rsid w:val="00517476"/>
    <w:rsid w:val="00522E93"/>
    <w:rsid w:val="005A58C4"/>
    <w:rsid w:val="006F38E3"/>
    <w:rsid w:val="00742802"/>
    <w:rsid w:val="00753E63"/>
    <w:rsid w:val="00776A1E"/>
    <w:rsid w:val="00857F55"/>
    <w:rsid w:val="008619E7"/>
    <w:rsid w:val="008C5D90"/>
    <w:rsid w:val="0096093F"/>
    <w:rsid w:val="00962A46"/>
    <w:rsid w:val="009A0AF6"/>
    <w:rsid w:val="009E34AE"/>
    <w:rsid w:val="00A6490C"/>
    <w:rsid w:val="00BA727E"/>
    <w:rsid w:val="00C90393"/>
    <w:rsid w:val="00C9793C"/>
    <w:rsid w:val="00CE7405"/>
    <w:rsid w:val="00D677C1"/>
    <w:rsid w:val="00DC1FD7"/>
    <w:rsid w:val="00ED0492"/>
    <w:rsid w:val="00F412FC"/>
    <w:rsid w:val="00FE78C8"/>
    <w:rsid w:val="00FF72C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C5D9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F72C5"/>
    <w:pPr>
      <w:autoSpaceDE w:val="0"/>
      <w:autoSpaceDN w:val="0"/>
      <w:adjustRightInd w:val="0"/>
      <w:spacing w:after="0" w:line="240" w:lineRule="auto"/>
    </w:pPr>
    <w:rPr>
      <w:rFonts w:ascii="Calibri" w:hAnsi="Calibri" w:cs="Calibri"/>
      <w:color w:val="000000"/>
      <w:sz w:val="24"/>
      <w:szCs w:val="24"/>
    </w:rPr>
  </w:style>
  <w:style w:type="character" w:styleId="Verwijzingopmerking">
    <w:name w:val="annotation reference"/>
    <w:basedOn w:val="Standaardalinea-lettertype"/>
    <w:uiPriority w:val="99"/>
    <w:semiHidden/>
    <w:unhideWhenUsed/>
    <w:rsid w:val="00776A1E"/>
    <w:rPr>
      <w:sz w:val="16"/>
      <w:szCs w:val="16"/>
    </w:rPr>
  </w:style>
  <w:style w:type="paragraph" w:styleId="Tekstopmerking">
    <w:name w:val="annotation text"/>
    <w:basedOn w:val="Standaard"/>
    <w:link w:val="TekstopmerkingChar"/>
    <w:uiPriority w:val="99"/>
    <w:semiHidden/>
    <w:unhideWhenUsed/>
    <w:rsid w:val="00776A1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76A1E"/>
    <w:rPr>
      <w:sz w:val="20"/>
      <w:szCs w:val="20"/>
    </w:rPr>
  </w:style>
  <w:style w:type="paragraph" w:styleId="Onderwerpvanopmerking">
    <w:name w:val="annotation subject"/>
    <w:basedOn w:val="Tekstopmerking"/>
    <w:next w:val="Tekstopmerking"/>
    <w:link w:val="OnderwerpvanopmerkingChar"/>
    <w:uiPriority w:val="99"/>
    <w:semiHidden/>
    <w:unhideWhenUsed/>
    <w:rsid w:val="00776A1E"/>
    <w:rPr>
      <w:b/>
      <w:bCs/>
    </w:rPr>
  </w:style>
  <w:style w:type="character" w:customStyle="1" w:styleId="OnderwerpvanopmerkingChar">
    <w:name w:val="Onderwerp van opmerking Char"/>
    <w:basedOn w:val="TekstopmerkingChar"/>
    <w:link w:val="Onderwerpvanopmerking"/>
    <w:uiPriority w:val="99"/>
    <w:semiHidden/>
    <w:rsid w:val="00776A1E"/>
    <w:rPr>
      <w:b/>
      <w:bCs/>
      <w:sz w:val="20"/>
      <w:szCs w:val="20"/>
    </w:rPr>
  </w:style>
  <w:style w:type="paragraph" w:styleId="Ballontekst">
    <w:name w:val="Balloon Text"/>
    <w:basedOn w:val="Standaard"/>
    <w:link w:val="BallontekstChar"/>
    <w:uiPriority w:val="99"/>
    <w:semiHidden/>
    <w:unhideWhenUsed/>
    <w:rsid w:val="00776A1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6A1E"/>
    <w:rPr>
      <w:rFonts w:ascii="Segoe UI" w:hAnsi="Segoe UI" w:cs="Segoe UI"/>
      <w:sz w:val="18"/>
      <w:szCs w:val="18"/>
    </w:rPr>
  </w:style>
  <w:style w:type="character" w:styleId="Hyperlink">
    <w:name w:val="Hyperlink"/>
    <w:basedOn w:val="Standaardalinea-lettertype"/>
    <w:uiPriority w:val="99"/>
    <w:unhideWhenUsed/>
    <w:rsid w:val="00DC1FD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uteurs.allesoversport.nl/wp-content/uploads/2018/06/place-mat-passend-besturen.pdf" TargetMode="External"/><Relationship Id="rId4" Type="http://schemas.openxmlformats.org/officeDocument/2006/relationships/hyperlink" Target="https://auteurs.allesoversport.nl/wp-content/uploads/2018/03/Bijlage-2.-power-point-passend-besturen-MHR-1.pdf" TargetMode="External"/><Relationship Id="rId9" Type="http://schemas.microsoft.com/office/2011/relationships/commentsExtended" Target="commentsExtended.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737</Words>
  <Characters>4056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ter Haar</dc:creator>
  <cp:keywords/>
  <dc:description/>
  <cp:lastModifiedBy>elearning</cp:lastModifiedBy>
  <cp:revision>5</cp:revision>
  <dcterms:created xsi:type="dcterms:W3CDTF">2018-02-15T14:15:00Z</dcterms:created>
  <dcterms:modified xsi:type="dcterms:W3CDTF">2018-06-11T14:45:00Z</dcterms:modified>
</cp:coreProperties>
</file>